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324D7" w14:textId="5F9703BE" w:rsidR="00BE73DB" w:rsidRPr="00AD272F" w:rsidRDefault="00BE73DB" w:rsidP="00BE73DB">
      <w:pPr>
        <w:spacing w:line="278" w:lineRule="auto"/>
        <w:ind w:left="3162" w:hanging="2218"/>
        <w:rPr>
          <w:rFonts w:ascii="Times New Roman" w:hAnsi="Times New Roman" w:cs="Times New Roman"/>
          <w:b/>
          <w:sz w:val="24"/>
          <w:szCs w:val="24"/>
        </w:rPr>
      </w:pPr>
      <w:r w:rsidRPr="00AD272F">
        <w:rPr>
          <w:rFonts w:ascii="Times New Roman" w:hAnsi="Times New Roman" w:cs="Times New Roman"/>
          <w:b/>
          <w:spacing w:val="-4"/>
          <w:sz w:val="24"/>
          <w:szCs w:val="24"/>
        </w:rPr>
        <w:t xml:space="preserve">Критерии </w:t>
      </w:r>
      <w:r w:rsidRPr="00AD272F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AD272F">
        <w:rPr>
          <w:rFonts w:ascii="Times New Roman" w:hAnsi="Times New Roman" w:cs="Times New Roman"/>
          <w:b/>
          <w:spacing w:val="-5"/>
          <w:sz w:val="24"/>
          <w:szCs w:val="24"/>
        </w:rPr>
        <w:t xml:space="preserve">показатели </w:t>
      </w:r>
      <w:r w:rsidRPr="00AD272F">
        <w:rPr>
          <w:rFonts w:ascii="Times New Roman" w:hAnsi="Times New Roman" w:cs="Times New Roman"/>
          <w:b/>
          <w:spacing w:val="-6"/>
          <w:sz w:val="24"/>
          <w:szCs w:val="24"/>
        </w:rPr>
        <w:t xml:space="preserve">отбора </w:t>
      </w:r>
      <w:r w:rsidRPr="00AD272F">
        <w:rPr>
          <w:rFonts w:ascii="Times New Roman" w:hAnsi="Times New Roman" w:cs="Times New Roman"/>
          <w:b/>
          <w:spacing w:val="-5"/>
          <w:sz w:val="24"/>
          <w:szCs w:val="24"/>
        </w:rPr>
        <w:t>(выдвижения) наставников (куратор</w:t>
      </w:r>
      <w:r w:rsidR="00781F95">
        <w:rPr>
          <w:rFonts w:ascii="Times New Roman" w:hAnsi="Times New Roman" w:cs="Times New Roman"/>
          <w:b/>
          <w:spacing w:val="-5"/>
          <w:sz w:val="24"/>
          <w:szCs w:val="24"/>
        </w:rPr>
        <w:t>а</w:t>
      </w:r>
      <w:r w:rsidRPr="00AD272F">
        <w:rPr>
          <w:rFonts w:ascii="Times New Roman" w:hAnsi="Times New Roman" w:cs="Times New Roman"/>
          <w:b/>
          <w:spacing w:val="-5"/>
          <w:sz w:val="24"/>
          <w:szCs w:val="24"/>
        </w:rPr>
        <w:t>) образовательной организации</w:t>
      </w:r>
    </w:p>
    <w:p w14:paraId="4A390760" w14:textId="77777777" w:rsidR="00BE73DB" w:rsidRPr="0071256E" w:rsidRDefault="00BE73DB" w:rsidP="00BE73DB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71256E">
        <w:rPr>
          <w:b w:val="0"/>
          <w:bCs w:val="0"/>
          <w:color w:val="000000"/>
          <w:sz w:val="24"/>
          <w:szCs w:val="24"/>
          <w:lang w:bidi="ar-SA"/>
        </w:rPr>
        <w:t>Общими и обязательными критериями для отбора/выдвижения для всех категорий наставников и куратора в техникуме являются</w:t>
      </w:r>
      <w:r w:rsidRPr="0071256E">
        <w:rPr>
          <w:b w:val="0"/>
          <w:bCs w:val="0"/>
          <w:sz w:val="24"/>
          <w:szCs w:val="24"/>
        </w:rPr>
        <w:t>:</w:t>
      </w:r>
    </w:p>
    <w:p w14:paraId="08DCBB5B" w14:textId="77777777" w:rsidR="00BE73DB" w:rsidRPr="0071256E" w:rsidRDefault="00BE73DB" w:rsidP="00BE73DB">
      <w:pPr>
        <w:pStyle w:val="a3"/>
        <w:numPr>
          <w:ilvl w:val="0"/>
          <w:numId w:val="1"/>
        </w:numPr>
        <w:spacing w:line="261" w:lineRule="auto"/>
        <w:ind w:right="311"/>
        <w:jc w:val="both"/>
        <w:rPr>
          <w:b w:val="0"/>
          <w:bCs w:val="0"/>
          <w:color w:val="000000"/>
          <w:sz w:val="24"/>
          <w:szCs w:val="24"/>
          <w:lang w:bidi="ar-SA"/>
        </w:rPr>
      </w:pPr>
      <w:r w:rsidRPr="0071256E">
        <w:rPr>
          <w:b w:val="0"/>
          <w:bCs w:val="0"/>
          <w:color w:val="000000"/>
          <w:sz w:val="24"/>
          <w:szCs w:val="24"/>
          <w:lang w:bidi="ar-SA"/>
        </w:rPr>
        <w:t>наличие личного желания стать наставником, куратором;</w:t>
      </w:r>
    </w:p>
    <w:p w14:paraId="170C3E7E" w14:textId="77777777" w:rsidR="00BE73DB" w:rsidRPr="0071256E" w:rsidRDefault="00BE73DB" w:rsidP="00BE73DB">
      <w:pPr>
        <w:pStyle w:val="a3"/>
        <w:numPr>
          <w:ilvl w:val="0"/>
          <w:numId w:val="1"/>
        </w:numPr>
        <w:spacing w:line="261" w:lineRule="auto"/>
        <w:ind w:right="311"/>
        <w:jc w:val="both"/>
        <w:rPr>
          <w:b w:val="0"/>
          <w:bCs w:val="0"/>
          <w:color w:val="000000"/>
          <w:sz w:val="24"/>
          <w:szCs w:val="24"/>
          <w:lang w:bidi="ar-SA"/>
        </w:rPr>
      </w:pPr>
      <w:r w:rsidRPr="0071256E">
        <w:rPr>
          <w:b w:val="0"/>
          <w:bCs w:val="0"/>
          <w:color w:val="000000"/>
          <w:sz w:val="24"/>
          <w:szCs w:val="24"/>
          <w:lang w:bidi="ar-SA"/>
        </w:rPr>
        <w:t>авторитетность в среде коллег и обучающихся;</w:t>
      </w:r>
    </w:p>
    <w:p w14:paraId="4BC63699" w14:textId="77777777" w:rsidR="00BE73DB" w:rsidRPr="0071256E" w:rsidRDefault="00BE73DB" w:rsidP="00BE73DB">
      <w:pPr>
        <w:pStyle w:val="a3"/>
        <w:numPr>
          <w:ilvl w:val="0"/>
          <w:numId w:val="1"/>
        </w:numPr>
        <w:spacing w:line="261" w:lineRule="auto"/>
        <w:ind w:right="311"/>
        <w:jc w:val="both"/>
        <w:rPr>
          <w:b w:val="0"/>
          <w:bCs w:val="0"/>
          <w:color w:val="000000"/>
          <w:sz w:val="24"/>
          <w:szCs w:val="24"/>
          <w:lang w:bidi="ar-SA"/>
        </w:rPr>
      </w:pPr>
      <w:r w:rsidRPr="0071256E">
        <w:rPr>
          <w:b w:val="0"/>
          <w:bCs w:val="0"/>
          <w:color w:val="000000"/>
          <w:sz w:val="24"/>
          <w:szCs w:val="24"/>
          <w:lang w:bidi="ar-SA"/>
        </w:rPr>
        <w:t>высокий уровень развития ключевых компетенций:</w:t>
      </w:r>
    </w:p>
    <w:p w14:paraId="0E2968B9" w14:textId="77777777" w:rsidR="00BE73DB" w:rsidRPr="0071256E" w:rsidRDefault="00BE73DB" w:rsidP="00BE73DB">
      <w:pPr>
        <w:pStyle w:val="a3"/>
        <w:numPr>
          <w:ilvl w:val="0"/>
          <w:numId w:val="1"/>
        </w:numPr>
        <w:spacing w:line="261" w:lineRule="auto"/>
        <w:ind w:right="311"/>
        <w:jc w:val="both"/>
        <w:rPr>
          <w:b w:val="0"/>
          <w:bCs w:val="0"/>
          <w:color w:val="000000"/>
          <w:sz w:val="24"/>
          <w:szCs w:val="24"/>
          <w:lang w:bidi="ar-SA"/>
        </w:rPr>
      </w:pPr>
      <w:r w:rsidRPr="0071256E">
        <w:rPr>
          <w:b w:val="0"/>
          <w:bCs w:val="0"/>
          <w:color w:val="000000"/>
          <w:sz w:val="24"/>
          <w:szCs w:val="24"/>
          <w:lang w:bidi="ar-SA"/>
        </w:rPr>
        <w:t>способность развивать других,</w:t>
      </w:r>
    </w:p>
    <w:p w14:paraId="65A32C37" w14:textId="77777777" w:rsidR="00BE73DB" w:rsidRPr="0071256E" w:rsidRDefault="00BE73DB" w:rsidP="00BE73DB">
      <w:pPr>
        <w:pStyle w:val="a3"/>
        <w:numPr>
          <w:ilvl w:val="0"/>
          <w:numId w:val="1"/>
        </w:numPr>
        <w:spacing w:line="261" w:lineRule="auto"/>
        <w:ind w:right="311"/>
        <w:jc w:val="both"/>
        <w:rPr>
          <w:b w:val="0"/>
          <w:bCs w:val="0"/>
          <w:color w:val="000000"/>
          <w:sz w:val="24"/>
          <w:szCs w:val="24"/>
          <w:lang w:bidi="ar-SA"/>
        </w:rPr>
      </w:pPr>
      <w:r w:rsidRPr="0071256E">
        <w:rPr>
          <w:b w:val="0"/>
          <w:bCs w:val="0"/>
          <w:color w:val="000000"/>
          <w:sz w:val="24"/>
          <w:szCs w:val="24"/>
          <w:lang w:bidi="ar-SA"/>
        </w:rPr>
        <w:t>способность выстраивать отношения с окружающими,</w:t>
      </w:r>
    </w:p>
    <w:p w14:paraId="3FE41DDC" w14:textId="77777777" w:rsidR="00BE73DB" w:rsidRPr="0071256E" w:rsidRDefault="00BE73DB" w:rsidP="00BE73DB">
      <w:pPr>
        <w:pStyle w:val="a3"/>
        <w:numPr>
          <w:ilvl w:val="0"/>
          <w:numId w:val="1"/>
        </w:numPr>
        <w:spacing w:line="261" w:lineRule="auto"/>
        <w:ind w:right="311"/>
        <w:jc w:val="both"/>
        <w:rPr>
          <w:b w:val="0"/>
          <w:bCs w:val="0"/>
          <w:color w:val="000000"/>
          <w:sz w:val="24"/>
          <w:szCs w:val="24"/>
          <w:lang w:bidi="ar-SA"/>
        </w:rPr>
      </w:pPr>
      <w:r w:rsidRPr="0071256E">
        <w:rPr>
          <w:b w:val="0"/>
          <w:bCs w:val="0"/>
          <w:color w:val="000000"/>
          <w:sz w:val="24"/>
          <w:szCs w:val="24"/>
          <w:lang w:bidi="ar-SA"/>
        </w:rPr>
        <w:t>ответственность,</w:t>
      </w:r>
    </w:p>
    <w:p w14:paraId="2D5A5FA2" w14:textId="77777777" w:rsidR="00BE73DB" w:rsidRPr="0071256E" w:rsidRDefault="00BE73DB" w:rsidP="00BE73DB">
      <w:pPr>
        <w:pStyle w:val="a3"/>
        <w:numPr>
          <w:ilvl w:val="0"/>
          <w:numId w:val="1"/>
        </w:numPr>
        <w:spacing w:line="261" w:lineRule="auto"/>
        <w:ind w:right="311"/>
        <w:jc w:val="both"/>
        <w:rPr>
          <w:b w:val="0"/>
          <w:bCs w:val="0"/>
          <w:color w:val="000000"/>
          <w:sz w:val="24"/>
          <w:szCs w:val="24"/>
          <w:lang w:bidi="ar-SA"/>
        </w:rPr>
      </w:pPr>
      <w:r w:rsidRPr="0071256E">
        <w:rPr>
          <w:b w:val="0"/>
          <w:bCs w:val="0"/>
          <w:color w:val="000000"/>
          <w:sz w:val="24"/>
          <w:szCs w:val="24"/>
          <w:lang w:bidi="ar-SA"/>
        </w:rPr>
        <w:t>нацеленность на результат,</w:t>
      </w:r>
    </w:p>
    <w:p w14:paraId="7F13941A" w14:textId="77777777" w:rsidR="00BE73DB" w:rsidRPr="0071256E" w:rsidRDefault="00BE73DB" w:rsidP="00BE73DB">
      <w:pPr>
        <w:pStyle w:val="a3"/>
        <w:numPr>
          <w:ilvl w:val="0"/>
          <w:numId w:val="1"/>
        </w:numPr>
        <w:spacing w:line="261" w:lineRule="auto"/>
        <w:ind w:right="311"/>
        <w:jc w:val="both"/>
        <w:rPr>
          <w:b w:val="0"/>
          <w:bCs w:val="0"/>
          <w:color w:val="000000"/>
          <w:sz w:val="24"/>
          <w:szCs w:val="24"/>
          <w:lang w:bidi="ar-SA"/>
        </w:rPr>
      </w:pPr>
      <w:r w:rsidRPr="0071256E">
        <w:rPr>
          <w:b w:val="0"/>
          <w:bCs w:val="0"/>
          <w:color w:val="000000"/>
          <w:sz w:val="24"/>
          <w:szCs w:val="24"/>
          <w:lang w:bidi="ar-SA"/>
        </w:rPr>
        <w:t>умение мотивировать и вдохновлять других,</w:t>
      </w:r>
    </w:p>
    <w:p w14:paraId="2D25A9E0" w14:textId="77777777" w:rsidR="00BE73DB" w:rsidRPr="0071256E" w:rsidRDefault="00BE73DB" w:rsidP="00BE73DB">
      <w:pPr>
        <w:pStyle w:val="a3"/>
        <w:numPr>
          <w:ilvl w:val="0"/>
          <w:numId w:val="1"/>
        </w:numPr>
        <w:spacing w:line="261" w:lineRule="auto"/>
        <w:ind w:right="311"/>
        <w:jc w:val="both"/>
        <w:rPr>
          <w:b w:val="0"/>
          <w:bCs w:val="0"/>
          <w:color w:val="000000"/>
          <w:sz w:val="24"/>
          <w:szCs w:val="24"/>
          <w:lang w:bidi="ar-SA"/>
        </w:rPr>
      </w:pPr>
      <w:r w:rsidRPr="0071256E">
        <w:rPr>
          <w:b w:val="0"/>
          <w:bCs w:val="0"/>
          <w:color w:val="000000"/>
          <w:sz w:val="24"/>
          <w:szCs w:val="24"/>
          <w:lang w:bidi="ar-SA"/>
        </w:rPr>
        <w:t>способность к собственному профессиональному и личностному</w:t>
      </w:r>
      <w:r>
        <w:rPr>
          <w:b w:val="0"/>
          <w:bCs w:val="0"/>
          <w:color w:val="000000"/>
          <w:sz w:val="24"/>
          <w:szCs w:val="24"/>
          <w:lang w:bidi="ar-SA"/>
        </w:rPr>
        <w:t xml:space="preserve"> </w:t>
      </w:r>
      <w:r w:rsidRPr="0071256E">
        <w:rPr>
          <w:b w:val="0"/>
          <w:bCs w:val="0"/>
          <w:color w:val="000000"/>
          <w:sz w:val="24"/>
          <w:szCs w:val="24"/>
          <w:lang w:bidi="ar-SA"/>
        </w:rPr>
        <w:t>развитию.</w:t>
      </w:r>
    </w:p>
    <w:p w14:paraId="18F2B6BE" w14:textId="77777777" w:rsidR="00BE73DB" w:rsidRDefault="00BE73DB" w:rsidP="00BE73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56E">
        <w:rPr>
          <w:rFonts w:ascii="Times New Roman" w:hAnsi="Times New Roman" w:cs="Times New Roman"/>
          <w:color w:val="000000"/>
          <w:sz w:val="24"/>
          <w:szCs w:val="24"/>
        </w:rPr>
        <w:t>Дополнительные критерии в разрезе форм наставничества приведены в таблице ниже:</w:t>
      </w:r>
    </w:p>
    <w:p w14:paraId="32594BA0" w14:textId="77777777" w:rsidR="00BE73DB" w:rsidRPr="0071256E" w:rsidRDefault="00BE73DB" w:rsidP="00BE73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6727"/>
      </w:tblGrid>
      <w:tr w:rsidR="00BE73DB" w:rsidRPr="00565EA7" w14:paraId="2D186325" w14:textId="77777777" w:rsidTr="00DF62B8">
        <w:tc>
          <w:tcPr>
            <w:tcW w:w="2660" w:type="dxa"/>
            <w:shd w:val="clear" w:color="auto" w:fill="auto"/>
          </w:tcPr>
          <w:p w14:paraId="26B7003C" w14:textId="77777777" w:rsidR="00BE73DB" w:rsidRPr="00565EA7" w:rsidRDefault="00BE73DB" w:rsidP="00DF62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наставничества</w:t>
            </w:r>
          </w:p>
        </w:tc>
        <w:tc>
          <w:tcPr>
            <w:tcW w:w="6911" w:type="dxa"/>
            <w:shd w:val="clear" w:color="auto" w:fill="auto"/>
          </w:tcPr>
          <w:p w14:paraId="5590BFBC" w14:textId="77777777" w:rsidR="00BE73DB" w:rsidRPr="00565EA7" w:rsidRDefault="00BE73DB" w:rsidP="00DF62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r w:rsidRPr="00565EA7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</w:p>
        </w:tc>
      </w:tr>
      <w:tr w:rsidR="00BE73DB" w:rsidRPr="00565EA7" w14:paraId="7554B04E" w14:textId="77777777" w:rsidTr="00DF62B8">
        <w:tc>
          <w:tcPr>
            <w:tcW w:w="2660" w:type="dxa"/>
            <w:shd w:val="clear" w:color="auto" w:fill="auto"/>
          </w:tcPr>
          <w:p w14:paraId="1BA03FBC" w14:textId="77777777" w:rsidR="00BE73DB" w:rsidRPr="00565EA7" w:rsidRDefault="00BE73DB" w:rsidP="00DF62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Студент- студент</w:t>
            </w:r>
          </w:p>
        </w:tc>
        <w:tc>
          <w:tcPr>
            <w:tcW w:w="6911" w:type="dxa"/>
            <w:shd w:val="clear" w:color="auto" w:fill="auto"/>
          </w:tcPr>
          <w:p w14:paraId="6DB9D919" w14:textId="77777777" w:rsidR="00BE73DB" w:rsidRPr="00934326" w:rsidRDefault="00BE73DB" w:rsidP="00BE73DB">
            <w:pPr>
              <w:pStyle w:val="a3"/>
              <w:numPr>
                <w:ilvl w:val="0"/>
                <w:numId w:val="1"/>
              </w:numPr>
              <w:spacing w:line="261" w:lineRule="auto"/>
              <w:ind w:right="311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934326">
              <w:rPr>
                <w:b w:val="0"/>
                <w:bCs w:val="0"/>
                <w:color w:val="000000"/>
                <w:sz w:val="24"/>
                <w:szCs w:val="24"/>
                <w:lang w:val="ru-RU" w:eastAsia="ru-RU" w:bidi="ar-SA"/>
              </w:rPr>
              <w:t>активный обучающийся, обладающий лидерскими и организаторскими качествами, креативным мышлением, демонстрирующий высокие образовательные результаты,</w:t>
            </w:r>
          </w:p>
          <w:p w14:paraId="0DCA9111" w14:textId="77777777" w:rsidR="00BE73DB" w:rsidRPr="00934326" w:rsidRDefault="00BE73DB" w:rsidP="00BE73DB">
            <w:pPr>
              <w:pStyle w:val="a3"/>
              <w:numPr>
                <w:ilvl w:val="0"/>
                <w:numId w:val="1"/>
              </w:numPr>
              <w:spacing w:line="261" w:lineRule="auto"/>
              <w:ind w:right="311"/>
              <w:jc w:val="both"/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934326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победитель олимпиад и конкурсов профессионального мастерства, а также спортивных соревнований,</w:t>
            </w:r>
          </w:p>
          <w:p w14:paraId="2F2BEBC1" w14:textId="77777777" w:rsidR="00BE73DB" w:rsidRPr="00934326" w:rsidRDefault="00BE73DB" w:rsidP="00BE73DB">
            <w:pPr>
              <w:pStyle w:val="a3"/>
              <w:numPr>
                <w:ilvl w:val="0"/>
                <w:numId w:val="1"/>
              </w:numPr>
              <w:spacing w:line="261" w:lineRule="auto"/>
              <w:ind w:right="311"/>
              <w:jc w:val="both"/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934326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лидер группы, принимающей активное участие в жизни техникума,</w:t>
            </w:r>
          </w:p>
          <w:p w14:paraId="430015E4" w14:textId="77777777" w:rsidR="00BE73DB" w:rsidRPr="00934326" w:rsidRDefault="00BE73DB" w:rsidP="00DF62B8">
            <w:pPr>
              <w:pStyle w:val="a3"/>
              <w:spacing w:line="261" w:lineRule="auto"/>
              <w:ind w:left="720" w:right="311"/>
              <w:jc w:val="both"/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E73DB" w:rsidRPr="00565EA7" w14:paraId="392ED2B4" w14:textId="77777777" w:rsidTr="00DF62B8">
        <w:tc>
          <w:tcPr>
            <w:tcW w:w="2660" w:type="dxa"/>
            <w:shd w:val="clear" w:color="auto" w:fill="auto"/>
          </w:tcPr>
          <w:p w14:paraId="4CFC906E" w14:textId="77777777" w:rsidR="00BE73DB" w:rsidRPr="00565EA7" w:rsidRDefault="00BE73DB" w:rsidP="00DF62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Преподаватель- преподаватель</w:t>
            </w:r>
          </w:p>
        </w:tc>
        <w:tc>
          <w:tcPr>
            <w:tcW w:w="6911" w:type="dxa"/>
            <w:shd w:val="clear" w:color="auto" w:fill="auto"/>
          </w:tcPr>
          <w:p w14:paraId="103D9B9D" w14:textId="77777777" w:rsidR="00BE73DB" w:rsidRPr="00934326" w:rsidRDefault="00BE73DB" w:rsidP="00BE73DB">
            <w:pPr>
              <w:pStyle w:val="a3"/>
              <w:numPr>
                <w:ilvl w:val="0"/>
                <w:numId w:val="1"/>
              </w:numPr>
              <w:spacing w:line="261" w:lineRule="auto"/>
              <w:ind w:right="311"/>
              <w:jc w:val="both"/>
              <w:rPr>
                <w:b w:val="0"/>
                <w:bCs w:val="0"/>
                <w:color w:val="000000"/>
                <w:sz w:val="24"/>
                <w:szCs w:val="24"/>
                <w:lang w:val="ru-RU" w:eastAsia="ru-RU" w:bidi="ar-SA"/>
              </w:rPr>
            </w:pPr>
            <w:r w:rsidRPr="00934326">
              <w:rPr>
                <w:b w:val="0"/>
                <w:bCs w:val="0"/>
                <w:color w:val="000000"/>
                <w:sz w:val="24"/>
                <w:szCs w:val="24"/>
                <w:lang w:val="ru-RU" w:eastAsia="ru-RU" w:bidi="ar-SA"/>
              </w:rPr>
              <w:t>опытный преподаватель, имеющий профессиональные успехи (победитель различных конкурсов, автор учебных пособий и материалов, участник или ведущий вебинаров и семинаров),</w:t>
            </w:r>
          </w:p>
          <w:p w14:paraId="26878CBC" w14:textId="77777777" w:rsidR="00BE73DB" w:rsidRPr="00934326" w:rsidRDefault="00BE73DB" w:rsidP="00BE73DB">
            <w:pPr>
              <w:pStyle w:val="a3"/>
              <w:numPr>
                <w:ilvl w:val="0"/>
                <w:numId w:val="1"/>
              </w:numPr>
              <w:spacing w:line="261" w:lineRule="auto"/>
              <w:ind w:right="311"/>
              <w:jc w:val="both"/>
              <w:rPr>
                <w:b w:val="0"/>
                <w:bCs w:val="0"/>
                <w:color w:val="000000"/>
                <w:sz w:val="24"/>
                <w:szCs w:val="24"/>
                <w:lang w:val="ru-RU" w:eastAsia="ru-RU" w:bidi="ar-SA"/>
              </w:rPr>
            </w:pPr>
            <w:r w:rsidRPr="00934326">
              <w:rPr>
                <w:b w:val="0"/>
                <w:bCs w:val="0"/>
                <w:color w:val="000000"/>
                <w:sz w:val="24"/>
                <w:szCs w:val="24"/>
                <w:lang w:val="ru-RU" w:eastAsia="ru-RU" w:bidi="ar-SA"/>
              </w:rPr>
              <w:t>преподаватель, склонный к активной общественной работе,</w:t>
            </w:r>
          </w:p>
        </w:tc>
      </w:tr>
    </w:tbl>
    <w:p w14:paraId="54560507" w14:textId="77777777" w:rsidR="00BE73DB" w:rsidRDefault="00BE73DB" w:rsidP="00BE73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71FE8B" w14:textId="2DC6EBD7" w:rsidR="002B7FE2" w:rsidRDefault="002B7FE2" w:rsidP="00BE73DB"/>
    <w:sectPr w:rsidR="002B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C239D" w14:textId="77777777" w:rsidR="005B1AA6" w:rsidRDefault="005B1AA6" w:rsidP="00BE73DB">
      <w:pPr>
        <w:spacing w:after="0" w:line="240" w:lineRule="auto"/>
      </w:pPr>
      <w:r>
        <w:separator/>
      </w:r>
    </w:p>
  </w:endnote>
  <w:endnote w:type="continuationSeparator" w:id="0">
    <w:p w14:paraId="7A752D2E" w14:textId="77777777" w:rsidR="005B1AA6" w:rsidRDefault="005B1AA6" w:rsidP="00BE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9723B" w14:textId="77777777" w:rsidR="005B1AA6" w:rsidRDefault="005B1AA6" w:rsidP="00BE73DB">
      <w:pPr>
        <w:spacing w:after="0" w:line="240" w:lineRule="auto"/>
      </w:pPr>
      <w:r>
        <w:separator/>
      </w:r>
    </w:p>
  </w:footnote>
  <w:footnote w:type="continuationSeparator" w:id="0">
    <w:p w14:paraId="42478FF7" w14:textId="77777777" w:rsidR="005B1AA6" w:rsidRDefault="005B1AA6" w:rsidP="00BE73DB">
      <w:pPr>
        <w:spacing w:after="0" w:line="240" w:lineRule="auto"/>
      </w:pPr>
      <w:r>
        <w:continuationSeparator/>
      </w:r>
    </w:p>
  </w:footnote>
  <w:footnote w:id="1">
    <w:p w14:paraId="74337483" w14:textId="77777777" w:rsidR="00BE73DB" w:rsidRPr="00D02B73" w:rsidRDefault="00BE73DB" w:rsidP="00BE73DB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D02B73">
        <w:rPr>
          <w:rStyle w:val="a7"/>
          <w:rFonts w:ascii="Times New Roman" w:hAnsi="Times New Roman"/>
          <w:color w:val="000000"/>
          <w:sz w:val="24"/>
          <w:szCs w:val="24"/>
        </w:rPr>
        <w:footnoteRef/>
      </w:r>
      <w:r w:rsidRPr="00D02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5319">
        <w:rPr>
          <w:rFonts w:ascii="Times New Roman" w:hAnsi="Times New Roman"/>
          <w:color w:val="000000"/>
          <w:sz w:val="24"/>
          <w:szCs w:val="24"/>
        </w:rPr>
        <w:t>Критерии выделены в соответстви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5A5319">
        <w:rPr>
          <w:rFonts w:ascii="Times New Roman" w:hAnsi="Times New Roman"/>
          <w:color w:val="000000"/>
          <w:sz w:val="24"/>
          <w:szCs w:val="24"/>
        </w:rPr>
        <w:t xml:space="preserve"> с требованиями, предусмотренными 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 образования, в том числе с применением лучших практик обмена опытом между обучающимися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27F9"/>
    <w:multiLevelType w:val="hybridMultilevel"/>
    <w:tmpl w:val="4AD2C934"/>
    <w:lvl w:ilvl="0" w:tplc="1CEE3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DB"/>
    <w:rsid w:val="001935EE"/>
    <w:rsid w:val="002B7FE2"/>
    <w:rsid w:val="005B1AA6"/>
    <w:rsid w:val="00781F95"/>
    <w:rsid w:val="00B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15BE"/>
  <w15:chartTrackingRefBased/>
  <w15:docId w15:val="{AAE7C36B-CC7F-4524-8CD9-E04D95E4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3D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E73D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val="x-none" w:eastAsia="x-none" w:bidi="ru-RU"/>
    </w:rPr>
  </w:style>
  <w:style w:type="character" w:customStyle="1" w:styleId="a4">
    <w:name w:val="Основной текст Знак"/>
    <w:basedOn w:val="a0"/>
    <w:link w:val="a3"/>
    <w:uiPriority w:val="1"/>
    <w:rsid w:val="00BE73DB"/>
    <w:rPr>
      <w:rFonts w:ascii="Times New Roman" w:eastAsia="Times New Roman" w:hAnsi="Times New Roman" w:cs="Times New Roman"/>
      <w:b/>
      <w:bCs/>
      <w:sz w:val="28"/>
      <w:szCs w:val="28"/>
      <w:lang w:val="x-none" w:eastAsia="x-none" w:bidi="ru-RU"/>
    </w:rPr>
  </w:style>
  <w:style w:type="paragraph" w:styleId="a5">
    <w:name w:val="footnote text"/>
    <w:basedOn w:val="a"/>
    <w:link w:val="a6"/>
    <w:rsid w:val="00BE73DB"/>
    <w:rPr>
      <w:rFonts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rsid w:val="00BE73DB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7">
    <w:name w:val="footnote reference"/>
    <w:rsid w:val="00BE73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Новокрещенова</dc:creator>
  <cp:keywords/>
  <dc:description/>
  <cp:lastModifiedBy>Ирина Новокрещенова</cp:lastModifiedBy>
  <cp:revision>3</cp:revision>
  <dcterms:created xsi:type="dcterms:W3CDTF">2020-09-24T05:01:00Z</dcterms:created>
  <dcterms:modified xsi:type="dcterms:W3CDTF">2020-09-24T06:17:00Z</dcterms:modified>
</cp:coreProperties>
</file>